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F0" w:rsidRDefault="0065103B" w:rsidP="00E14893">
      <w:pPr>
        <w:rPr>
          <w:rFonts w:ascii="Verdana" w:hAnsi="Verdana"/>
          <w:b/>
          <w:noProof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95375" cy="1095375"/>
            <wp:effectExtent l="19050" t="0" r="9525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3057525" cy="732741"/>
            <wp:effectExtent l="19050" t="0" r="9525" b="0"/>
            <wp:docPr id="3" name="Рисунок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559" cy="73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1F0">
        <w:rPr>
          <w:noProof/>
          <w:lang w:eastAsia="ru-RU"/>
        </w:rPr>
        <w:tab/>
      </w:r>
      <w:r w:rsidR="007441F0">
        <w:rPr>
          <w:noProof/>
          <w:lang w:eastAsia="ru-RU"/>
        </w:rPr>
        <w:tab/>
      </w:r>
      <w:r w:rsidR="007441F0">
        <w:rPr>
          <w:noProof/>
          <w:lang w:eastAsia="ru-RU"/>
        </w:rPr>
        <w:tab/>
      </w:r>
      <w:r w:rsidR="007441F0">
        <w:rPr>
          <w:noProof/>
          <w:lang w:eastAsia="ru-RU"/>
        </w:rPr>
        <w:tab/>
      </w:r>
      <w:r w:rsidR="007441F0">
        <w:rPr>
          <w:noProof/>
          <w:lang w:eastAsia="ru-RU"/>
        </w:rPr>
        <w:tab/>
      </w:r>
      <w:r w:rsidR="00E14893">
        <w:rPr>
          <w:noProof/>
          <w:lang w:eastAsia="ru-RU"/>
        </w:rPr>
        <w:tab/>
      </w:r>
      <w:r w:rsidR="00E14893">
        <w:rPr>
          <w:noProof/>
          <w:lang w:eastAsia="ru-RU"/>
        </w:rPr>
        <w:tab/>
      </w:r>
      <w:r w:rsidR="007441F0" w:rsidRPr="0065103B">
        <w:rPr>
          <w:rFonts w:ascii="Verdana" w:hAnsi="Verdana"/>
          <w:b/>
          <w:noProof/>
          <w:sz w:val="18"/>
          <w:szCs w:val="18"/>
          <w:lang w:eastAsia="ru-RU"/>
        </w:rPr>
        <w:t>Профессиональная химия для автомоек и клининга</w:t>
      </w:r>
    </w:p>
    <w:p w:rsidR="0065103B" w:rsidRPr="001D3495" w:rsidRDefault="001D3495" w:rsidP="001D3495">
      <w:pPr>
        <w:rPr>
          <w:rFonts w:ascii="Verdana" w:hAnsi="Verdana"/>
          <w:b/>
          <w:noProof/>
          <w:sz w:val="40"/>
          <w:szCs w:val="40"/>
          <w:lang w:eastAsia="ru-RU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w:t xml:space="preserve">                                            </w:t>
      </w:r>
      <w:r w:rsidR="0065103B" w:rsidRPr="0065103B">
        <w:rPr>
          <w:rFonts w:ascii="Verdana" w:hAnsi="Verdana"/>
          <w:b/>
          <w:noProof/>
          <w:sz w:val="40"/>
          <w:szCs w:val="40"/>
          <w:lang w:eastAsia="ru-RU"/>
        </w:rPr>
        <w:t>ПРАЙС-ЛИСТ</w:t>
      </w:r>
    </w:p>
    <w:tbl>
      <w:tblPr>
        <w:tblStyle w:val="a6"/>
        <w:tblW w:w="0" w:type="auto"/>
        <w:tblInd w:w="-318" w:type="dxa"/>
        <w:tblLook w:val="04A0"/>
      </w:tblPr>
      <w:tblGrid>
        <w:gridCol w:w="568"/>
        <w:gridCol w:w="7620"/>
        <w:gridCol w:w="1383"/>
      </w:tblGrid>
      <w:tr w:rsidR="007441F0" w:rsidTr="00A9437B">
        <w:tc>
          <w:tcPr>
            <w:tcW w:w="568" w:type="dxa"/>
          </w:tcPr>
          <w:p w:rsidR="007441F0" w:rsidRDefault="007441F0" w:rsidP="00651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620" w:type="dxa"/>
          </w:tcPr>
          <w:p w:rsidR="007441F0" w:rsidRDefault="007441F0" w:rsidP="00651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</w:tcPr>
          <w:p w:rsidR="007441F0" w:rsidRDefault="007441F0" w:rsidP="00651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Цена</w:t>
            </w:r>
          </w:p>
        </w:tc>
      </w:tr>
      <w:tr w:rsidR="005A2474" w:rsidRPr="007441F0" w:rsidTr="005A2474">
        <w:trPr>
          <w:trHeight w:val="1010"/>
        </w:trPr>
        <w:tc>
          <w:tcPr>
            <w:tcW w:w="568" w:type="dxa"/>
            <w:vAlign w:val="center"/>
          </w:tcPr>
          <w:p w:rsidR="005A2474" w:rsidRPr="007441F0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620" w:type="dxa"/>
          </w:tcPr>
          <w:p w:rsidR="005A2474" w:rsidRPr="0031710F" w:rsidRDefault="005A2474" w:rsidP="00F57CE7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  <w:lang w:val="en-US"/>
              </w:rPr>
              <w:t>Techno</w:t>
            </w:r>
            <w:r w:rsidRPr="0031710F"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Premium</w:t>
            </w:r>
            <w:r w:rsidRPr="0031710F">
              <w:rPr>
                <w:rFonts w:ascii="Arial" w:eastAsia="Batang" w:hAnsi="Arial" w:cs="Arial"/>
              </w:rPr>
              <w:t xml:space="preserve"> Автошампунь для бесконтактной мойки 23 кг Применение: дозотрон концентрация 0.7-1.5%, МСО в разведении 1:100-1:200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F57CE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  <w:lang w:val="en-US"/>
              </w:rPr>
              <w:t>17</w:t>
            </w:r>
            <w:r w:rsidRPr="005A2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A2474">
              <w:rPr>
                <w:rFonts w:ascii="Arial" w:hAnsi="Arial" w:cs="Arial"/>
                <w:b/>
                <w:sz w:val="24"/>
                <w:szCs w:val="24"/>
                <w:lang w:val="en-US"/>
              </w:rPr>
              <w:t>500</w:t>
            </w:r>
          </w:p>
        </w:tc>
      </w:tr>
      <w:tr w:rsidR="005A2474" w:rsidRPr="007441F0" w:rsidTr="005A2474">
        <w:trPr>
          <w:trHeight w:val="768"/>
        </w:trPr>
        <w:tc>
          <w:tcPr>
            <w:tcW w:w="568" w:type="dxa"/>
            <w:vAlign w:val="center"/>
          </w:tcPr>
          <w:p w:rsidR="005A2474" w:rsidRPr="007441F0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620" w:type="dxa"/>
          </w:tcPr>
          <w:p w:rsidR="005A2474" w:rsidRPr="0031710F" w:rsidRDefault="005A2474" w:rsidP="0031710F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  <w:lang w:val="en-US"/>
              </w:rPr>
              <w:t>Magik</w:t>
            </w:r>
            <w:r w:rsidRPr="0031710F"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Mousse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</w:rPr>
              <w:t xml:space="preserve"> Автошампунь для бесконтактной мойки 22 кг Применение: пеногенератор 1:70-1:120, пенокомплект 1:6-1:10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7C75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  <w:lang w:val="en-US"/>
              </w:rPr>
              <w:t>17</w:t>
            </w:r>
            <w:r w:rsidRPr="005A2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A2474">
              <w:rPr>
                <w:rFonts w:ascii="Arial" w:hAnsi="Arial" w:cs="Arial"/>
                <w:b/>
                <w:sz w:val="24"/>
                <w:szCs w:val="24"/>
                <w:lang w:val="en-US"/>
              </w:rPr>
              <w:t>500</w:t>
            </w:r>
          </w:p>
        </w:tc>
      </w:tr>
      <w:tr w:rsidR="005A2474" w:rsidRPr="007441F0" w:rsidTr="005A2474">
        <w:trPr>
          <w:trHeight w:val="782"/>
        </w:trPr>
        <w:tc>
          <w:tcPr>
            <w:tcW w:w="568" w:type="dxa"/>
            <w:vAlign w:val="center"/>
          </w:tcPr>
          <w:p w:rsidR="005A2474" w:rsidRPr="007E2EC5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7620" w:type="dxa"/>
          </w:tcPr>
          <w:p w:rsidR="005A2474" w:rsidRPr="0031710F" w:rsidRDefault="005A2474" w:rsidP="005A2474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  <w:lang w:val="en-US"/>
              </w:rPr>
              <w:t>Impact</w:t>
            </w:r>
            <w:r w:rsidRPr="0031710F"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Cleanol</w:t>
            </w:r>
            <w:r w:rsidRPr="0031710F">
              <w:rPr>
                <w:rFonts w:ascii="Arial" w:eastAsia="Batang" w:hAnsi="Arial" w:cs="Arial"/>
              </w:rPr>
              <w:t xml:space="preserve">  Автошампунь для бесконтактной мойки 22 кг . Применение: пеногенератор 1:50-1:100, пенокомплект 1:4-1:8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5A247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</w:rPr>
              <w:t>16 500</w:t>
            </w:r>
          </w:p>
        </w:tc>
      </w:tr>
      <w:tr w:rsidR="005A2474" w:rsidRPr="007441F0" w:rsidTr="00A9437B">
        <w:trPr>
          <w:trHeight w:val="989"/>
        </w:trPr>
        <w:tc>
          <w:tcPr>
            <w:tcW w:w="568" w:type="dxa"/>
            <w:vAlign w:val="center"/>
          </w:tcPr>
          <w:p w:rsidR="005A2474" w:rsidRPr="007E2EC5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7620" w:type="dxa"/>
          </w:tcPr>
          <w:p w:rsidR="005A2474" w:rsidRPr="0031710F" w:rsidRDefault="005A2474" w:rsidP="00150A87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  <w:lang w:val="en-US"/>
              </w:rPr>
              <w:t>Techno</w:t>
            </w:r>
            <w:r w:rsidRPr="0031710F"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Standart</w:t>
            </w:r>
            <w:r w:rsidRPr="0031710F">
              <w:rPr>
                <w:rFonts w:ascii="Arial" w:eastAsia="Batang" w:hAnsi="Arial" w:cs="Arial"/>
              </w:rPr>
              <w:t xml:space="preserve"> </w:t>
            </w:r>
            <w:r>
              <w:rPr>
                <w:rFonts w:ascii="Arial" w:eastAsia="Batang" w:hAnsi="Arial" w:cs="Arial"/>
              </w:rPr>
              <w:t xml:space="preserve"> </w:t>
            </w:r>
            <w:r w:rsidRPr="0031710F">
              <w:rPr>
                <w:rFonts w:ascii="Arial" w:eastAsia="Batang" w:hAnsi="Arial" w:cs="Arial"/>
              </w:rPr>
              <w:t>Автошампунь для бесконтактной мойки 20 кг Применение: дозотрон концентрация 2,5-4%, МСО в разведении 1:30-1:50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5A247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5A2474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5A2474">
              <w:rPr>
                <w:rFonts w:ascii="Arial" w:hAnsi="Arial" w:cs="Arial"/>
                <w:b/>
                <w:sz w:val="24"/>
                <w:szCs w:val="24"/>
                <w:lang w:val="en-US"/>
              </w:rPr>
              <w:t>500</w:t>
            </w:r>
          </w:p>
        </w:tc>
      </w:tr>
      <w:tr w:rsidR="005A2474" w:rsidRPr="007441F0" w:rsidTr="00A9437B">
        <w:trPr>
          <w:trHeight w:val="834"/>
        </w:trPr>
        <w:tc>
          <w:tcPr>
            <w:tcW w:w="568" w:type="dxa"/>
            <w:vAlign w:val="center"/>
          </w:tcPr>
          <w:p w:rsidR="005A2474" w:rsidRPr="00FD1F42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D1F4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620" w:type="dxa"/>
          </w:tcPr>
          <w:p w:rsidR="005A2474" w:rsidRPr="0031710F" w:rsidRDefault="005A2474" w:rsidP="0031710F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</w:rPr>
              <w:t>3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S</w:t>
            </w:r>
            <w:r w:rsidRPr="0031710F"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Protect</w:t>
            </w:r>
            <w:r w:rsidRPr="0031710F"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Glaze</w:t>
            </w:r>
            <w:r w:rsidRPr="0031710F"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Effect</w:t>
            </w:r>
            <w:r w:rsidRPr="0031710F"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Bubble</w:t>
            </w:r>
            <w:r w:rsidRPr="0031710F">
              <w:rPr>
                <w:rFonts w:ascii="Arial" w:eastAsia="Batang" w:hAnsi="Arial" w:cs="Arial"/>
              </w:rPr>
              <w:t xml:space="preserve"> Наношампунь</w:t>
            </w:r>
            <w:r>
              <w:rPr>
                <w:rFonts w:ascii="Arial" w:eastAsia="Batang" w:hAnsi="Arial" w:cs="Arial"/>
              </w:rPr>
              <w:t xml:space="preserve"> для бесконтактной мойки</w:t>
            </w:r>
            <w:r w:rsidRPr="0031710F">
              <w:rPr>
                <w:rFonts w:ascii="Arial" w:eastAsia="Batang" w:hAnsi="Arial" w:cs="Arial"/>
              </w:rPr>
              <w:t xml:space="preserve">  5 кг. Применение: пенокомплект: 1:20-1:40, развести водой 100 г/7-10 л 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7C75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</w:rPr>
              <w:t>9 000</w:t>
            </w:r>
          </w:p>
        </w:tc>
      </w:tr>
      <w:tr w:rsidR="005A2474" w:rsidRPr="007441F0" w:rsidTr="00A9437B">
        <w:trPr>
          <w:trHeight w:val="846"/>
        </w:trPr>
        <w:tc>
          <w:tcPr>
            <w:tcW w:w="568" w:type="dxa"/>
            <w:vAlign w:val="center"/>
          </w:tcPr>
          <w:p w:rsidR="005A2474" w:rsidRPr="00FD1F42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D1F4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620" w:type="dxa"/>
          </w:tcPr>
          <w:p w:rsidR="005A2474" w:rsidRPr="0031710F" w:rsidRDefault="005A2474" w:rsidP="0031710F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</w:rPr>
              <w:t>С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leanol</w:t>
            </w:r>
            <w:r w:rsidRPr="0031710F">
              <w:rPr>
                <w:rFonts w:ascii="Arial" w:eastAsia="Batang" w:hAnsi="Arial" w:cs="Arial"/>
                <w:b/>
              </w:rPr>
              <w:t xml:space="preserve"> «Жуки»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</w:rPr>
              <w:t xml:space="preserve"> Спецсредство для удаления следов от насекомых Применение: развести водой 1:3-1:5, бачок-распылитель 160-250/1л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7C75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</w:rPr>
              <w:t>4 500</w:t>
            </w:r>
          </w:p>
        </w:tc>
      </w:tr>
      <w:tr w:rsidR="005A2474" w:rsidRPr="001F035C" w:rsidTr="00A9437B">
        <w:trPr>
          <w:trHeight w:val="844"/>
        </w:trPr>
        <w:tc>
          <w:tcPr>
            <w:tcW w:w="568" w:type="dxa"/>
            <w:vAlign w:val="center"/>
          </w:tcPr>
          <w:p w:rsidR="005A2474" w:rsidRPr="00FD1F42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D1F4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620" w:type="dxa"/>
          </w:tcPr>
          <w:p w:rsidR="005A2474" w:rsidRPr="0031710F" w:rsidRDefault="005A2474" w:rsidP="0031710F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  <w:lang w:val="en-US"/>
              </w:rPr>
              <w:t>Cleanol</w:t>
            </w:r>
            <w:r w:rsidRPr="0031710F">
              <w:rPr>
                <w:rFonts w:ascii="Arial" w:eastAsia="Batang" w:hAnsi="Arial" w:cs="Arial"/>
                <w:b/>
              </w:rPr>
              <w:t xml:space="preserve"> «Двигатель»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</w:rPr>
              <w:t>Очиститель двигателя 5 кг. Применение: пеногенератор: 1:5-1:10, бачок-распылитель 200 мл на 1 л воды</w:t>
            </w:r>
          </w:p>
        </w:tc>
        <w:tc>
          <w:tcPr>
            <w:tcW w:w="1383" w:type="dxa"/>
            <w:vAlign w:val="center"/>
          </w:tcPr>
          <w:p w:rsidR="005A2474" w:rsidRPr="005A2474" w:rsidRDefault="00CE681B" w:rsidP="007C75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A2474" w:rsidRPr="005A2474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</w:tr>
      <w:tr w:rsidR="005A2474" w:rsidRPr="007441F0" w:rsidTr="00A9437B">
        <w:trPr>
          <w:trHeight w:val="558"/>
        </w:trPr>
        <w:tc>
          <w:tcPr>
            <w:tcW w:w="568" w:type="dxa"/>
            <w:vAlign w:val="center"/>
          </w:tcPr>
          <w:p w:rsidR="005A2474" w:rsidRPr="00FD1F42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620" w:type="dxa"/>
          </w:tcPr>
          <w:p w:rsidR="005A2474" w:rsidRPr="0031710F" w:rsidRDefault="005A2474" w:rsidP="0031710F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  <w:lang w:val="en-US"/>
              </w:rPr>
              <w:t>Cleanol</w:t>
            </w:r>
            <w:r w:rsidRPr="0031710F">
              <w:rPr>
                <w:rFonts w:ascii="Arial" w:eastAsia="Batang" w:hAnsi="Arial" w:cs="Arial"/>
                <w:b/>
              </w:rPr>
              <w:t xml:space="preserve"> «Торпеда Черный виноград»</w:t>
            </w:r>
            <w:r w:rsidRPr="0031710F">
              <w:rPr>
                <w:rFonts w:ascii="Arial" w:eastAsia="Batang" w:hAnsi="Arial" w:cs="Arial"/>
              </w:rPr>
              <w:t xml:space="preserve"> Автополироль 5 кг.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7C75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</w:rPr>
              <w:t>5 500</w:t>
            </w:r>
          </w:p>
        </w:tc>
      </w:tr>
      <w:tr w:rsidR="005A2474" w:rsidRPr="007441F0" w:rsidTr="00A9437B">
        <w:trPr>
          <w:trHeight w:val="552"/>
        </w:trPr>
        <w:tc>
          <w:tcPr>
            <w:tcW w:w="568" w:type="dxa"/>
            <w:vAlign w:val="center"/>
          </w:tcPr>
          <w:p w:rsidR="005A2474" w:rsidRPr="00FD1F42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620" w:type="dxa"/>
          </w:tcPr>
          <w:p w:rsidR="005A2474" w:rsidRPr="0031710F" w:rsidRDefault="005A2474" w:rsidP="0031710F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  <w:lang w:val="en-US"/>
              </w:rPr>
              <w:t>Cleanol</w:t>
            </w:r>
            <w:r w:rsidRPr="0031710F">
              <w:rPr>
                <w:rFonts w:ascii="Arial" w:eastAsia="Batang" w:hAnsi="Arial" w:cs="Arial"/>
                <w:b/>
              </w:rPr>
              <w:t xml:space="preserve"> «Торпеда 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Bubble</w:t>
            </w:r>
            <w:r w:rsidRPr="0031710F"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Gum</w:t>
            </w:r>
            <w:r w:rsidRPr="0031710F">
              <w:rPr>
                <w:rFonts w:ascii="Arial" w:eastAsia="Batang" w:hAnsi="Arial" w:cs="Arial"/>
                <w:b/>
              </w:rPr>
              <w:t>»</w:t>
            </w:r>
            <w:r w:rsidRPr="0031710F">
              <w:rPr>
                <w:rFonts w:ascii="Arial" w:eastAsia="Batang" w:hAnsi="Arial" w:cs="Arial"/>
              </w:rPr>
              <w:t xml:space="preserve"> Автополироль 5 кг.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7C75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5A2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A2474">
              <w:rPr>
                <w:rFonts w:ascii="Arial" w:hAnsi="Arial" w:cs="Arial"/>
                <w:b/>
                <w:sz w:val="24"/>
                <w:szCs w:val="24"/>
                <w:lang w:val="en-US"/>
              </w:rPr>
              <w:t>500</w:t>
            </w:r>
          </w:p>
        </w:tc>
      </w:tr>
      <w:tr w:rsidR="005A2474" w:rsidRPr="007441F0" w:rsidTr="00A9437B">
        <w:trPr>
          <w:trHeight w:val="702"/>
        </w:trPr>
        <w:tc>
          <w:tcPr>
            <w:tcW w:w="568" w:type="dxa"/>
            <w:vAlign w:val="center"/>
          </w:tcPr>
          <w:p w:rsidR="005A2474" w:rsidRPr="00FD1F42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7620" w:type="dxa"/>
          </w:tcPr>
          <w:p w:rsidR="005A2474" w:rsidRPr="0031710F" w:rsidRDefault="005A2474" w:rsidP="0031710F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  <w:lang w:val="en-US"/>
              </w:rPr>
              <w:t>Cleanol</w:t>
            </w:r>
            <w:r w:rsidRPr="0031710F">
              <w:rPr>
                <w:rFonts w:ascii="Arial" w:eastAsia="Batang" w:hAnsi="Arial" w:cs="Arial"/>
                <w:b/>
              </w:rPr>
              <w:t xml:space="preserve"> «Чернильница» </w:t>
            </w:r>
            <w:r w:rsidRPr="0031710F">
              <w:rPr>
                <w:rFonts w:ascii="Arial" w:eastAsia="Batang" w:hAnsi="Arial" w:cs="Arial"/>
              </w:rPr>
              <w:t>Средство для чернения резины и пластиковых поверхностей 5 кг.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7C75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</w:rPr>
              <w:t>6 000</w:t>
            </w:r>
          </w:p>
        </w:tc>
      </w:tr>
      <w:tr w:rsidR="005A2474" w:rsidRPr="007441F0" w:rsidTr="00A9437B">
        <w:trPr>
          <w:trHeight w:val="840"/>
        </w:trPr>
        <w:tc>
          <w:tcPr>
            <w:tcW w:w="568" w:type="dxa"/>
            <w:vAlign w:val="center"/>
          </w:tcPr>
          <w:p w:rsidR="005A2474" w:rsidRPr="00FD1F42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7620" w:type="dxa"/>
          </w:tcPr>
          <w:p w:rsidR="005A2474" w:rsidRPr="0031710F" w:rsidRDefault="005A2474" w:rsidP="0031710F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  <w:lang w:val="en-US"/>
              </w:rPr>
              <w:t>Cleanol</w:t>
            </w:r>
            <w:r w:rsidRPr="0031710F">
              <w:rPr>
                <w:rFonts w:ascii="Arial" w:eastAsia="Batang" w:hAnsi="Arial" w:cs="Arial"/>
                <w:b/>
              </w:rPr>
              <w:t xml:space="preserve"> «Воск Вишня»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</w:rPr>
              <w:t>Защитный воск 5 кг. Применение: пеногенератор 1:80-1:120, пенокомплект 1:8-1:12, бачок 8-12/1 л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7C75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</w:rPr>
              <w:t>4 500</w:t>
            </w:r>
          </w:p>
        </w:tc>
      </w:tr>
      <w:tr w:rsidR="005A2474" w:rsidRPr="007441F0" w:rsidTr="00A9437B">
        <w:trPr>
          <w:trHeight w:val="979"/>
        </w:trPr>
        <w:tc>
          <w:tcPr>
            <w:tcW w:w="568" w:type="dxa"/>
            <w:vAlign w:val="center"/>
          </w:tcPr>
          <w:p w:rsidR="005A2474" w:rsidRPr="00FD1F42" w:rsidRDefault="005A2474" w:rsidP="007C754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7620" w:type="dxa"/>
          </w:tcPr>
          <w:p w:rsidR="005A2474" w:rsidRPr="0031710F" w:rsidRDefault="005A2474" w:rsidP="0031710F">
            <w:pPr>
              <w:spacing w:before="12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  <w:b/>
                <w:lang w:val="en-US"/>
              </w:rPr>
              <w:t>Cleanol</w:t>
            </w:r>
            <w:r w:rsidRPr="0031710F">
              <w:rPr>
                <w:rFonts w:ascii="Arial" w:eastAsia="Batang" w:hAnsi="Arial" w:cs="Arial"/>
                <w:b/>
              </w:rPr>
              <w:t xml:space="preserve"> «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Quick</w:t>
            </w:r>
            <w:r w:rsidRPr="0031710F"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  <w:b/>
                <w:lang w:val="en-US"/>
              </w:rPr>
              <w:t>Dryer</w:t>
            </w:r>
            <w:r w:rsidRPr="0031710F">
              <w:rPr>
                <w:rFonts w:ascii="Arial" w:eastAsia="Batang" w:hAnsi="Arial" w:cs="Arial"/>
                <w:b/>
              </w:rPr>
              <w:t>»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Pr="0031710F">
              <w:rPr>
                <w:rFonts w:ascii="Arial" w:eastAsia="Batang" w:hAnsi="Arial" w:cs="Arial"/>
              </w:rPr>
              <w:t>Средство для быстрой сушки с антистатическим эффектом 5 кг. Применение: пеногенератор 1:70-1:150; пенокомплект 1:7-1:15, бачок-распылитель 7-15 гр/1 л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7C75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</w:rPr>
              <w:t>4 500</w:t>
            </w:r>
          </w:p>
        </w:tc>
      </w:tr>
      <w:tr w:rsidR="005A2474" w:rsidRPr="007441F0" w:rsidTr="00F57CE7">
        <w:tc>
          <w:tcPr>
            <w:tcW w:w="568" w:type="dxa"/>
            <w:vAlign w:val="center"/>
          </w:tcPr>
          <w:p w:rsidR="005A2474" w:rsidRDefault="005A2474" w:rsidP="00F57CE7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7620" w:type="dxa"/>
          </w:tcPr>
          <w:p w:rsidR="005A2474" w:rsidRPr="0031710F" w:rsidRDefault="005A2474" w:rsidP="00F57CE7">
            <w:pPr>
              <w:spacing w:before="24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</w:rPr>
              <w:t>Вафельное полотно  1 м (120 м)</w:t>
            </w:r>
          </w:p>
        </w:tc>
        <w:tc>
          <w:tcPr>
            <w:tcW w:w="1383" w:type="dxa"/>
            <w:vAlign w:val="center"/>
          </w:tcPr>
          <w:p w:rsidR="005A2474" w:rsidRPr="005A2474" w:rsidRDefault="005A2474" w:rsidP="00F57CE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</w:tr>
      <w:tr w:rsidR="005A2474" w:rsidRPr="007441F0" w:rsidTr="0058043D">
        <w:trPr>
          <w:trHeight w:val="483"/>
        </w:trPr>
        <w:tc>
          <w:tcPr>
            <w:tcW w:w="568" w:type="dxa"/>
          </w:tcPr>
          <w:p w:rsidR="005A2474" w:rsidRDefault="005A2474" w:rsidP="00F57CE7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7620" w:type="dxa"/>
          </w:tcPr>
          <w:p w:rsidR="005A2474" w:rsidRPr="0031710F" w:rsidRDefault="005A2474" w:rsidP="00F57CE7">
            <w:pPr>
              <w:spacing w:before="240"/>
              <w:rPr>
                <w:rFonts w:ascii="Arial" w:eastAsia="Batang" w:hAnsi="Arial" w:cs="Arial"/>
              </w:rPr>
            </w:pPr>
            <w:r w:rsidRPr="0031710F">
              <w:rPr>
                <w:rFonts w:ascii="Arial" w:eastAsia="Batang" w:hAnsi="Arial" w:cs="Arial"/>
              </w:rPr>
              <w:t>Салфетка из искусственной замши (Германия) 1 шт</w:t>
            </w:r>
          </w:p>
        </w:tc>
        <w:tc>
          <w:tcPr>
            <w:tcW w:w="1383" w:type="dxa"/>
          </w:tcPr>
          <w:p w:rsidR="005A2474" w:rsidRPr="005A2474" w:rsidRDefault="005A2474" w:rsidP="00F57CE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474"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</w:tr>
    </w:tbl>
    <w:p w:rsidR="00E14893" w:rsidRDefault="00E14893" w:rsidP="00E14893">
      <w:pPr>
        <w:jc w:val="center"/>
        <w:rPr>
          <w:rFonts w:ascii="Verdana" w:hAnsi="Verdana"/>
          <w:b/>
          <w:noProof/>
          <w:sz w:val="18"/>
          <w:szCs w:val="18"/>
          <w:lang w:eastAsia="ru-RU"/>
        </w:rPr>
      </w:pPr>
    </w:p>
    <w:p w:rsidR="00A9437B" w:rsidRDefault="00A9437B" w:rsidP="0058043D">
      <w:pPr>
        <w:jc w:val="center"/>
        <w:rPr>
          <w:rFonts w:ascii="Arial" w:hAnsi="Arial" w:cs="Arial"/>
          <w:b/>
          <w:i/>
          <w:noProof/>
          <w:sz w:val="24"/>
          <w:szCs w:val="24"/>
          <w:lang w:eastAsia="ru-RU"/>
        </w:rPr>
      </w:pPr>
      <w:r w:rsidRPr="00E14893">
        <w:rPr>
          <w:rFonts w:ascii="Arial" w:hAnsi="Arial" w:cs="Arial"/>
          <w:b/>
          <w:i/>
          <w:noProof/>
          <w:sz w:val="24"/>
          <w:szCs w:val="24"/>
          <w:lang w:eastAsia="ru-RU"/>
        </w:rPr>
        <w:t>8-705-867-90-07 Дмитрий;</w:t>
      </w:r>
      <w:r w:rsidR="0058043D">
        <w:rPr>
          <w:rFonts w:ascii="Arial" w:hAnsi="Arial" w:cs="Arial"/>
          <w:b/>
          <w:i/>
          <w:noProof/>
          <w:sz w:val="24"/>
          <w:szCs w:val="24"/>
          <w:lang w:eastAsia="ru-RU"/>
        </w:rPr>
        <w:tab/>
      </w:r>
      <w:r w:rsidR="0058043D">
        <w:rPr>
          <w:rFonts w:ascii="Arial" w:hAnsi="Arial" w:cs="Arial"/>
          <w:b/>
          <w:i/>
          <w:noProof/>
          <w:sz w:val="24"/>
          <w:szCs w:val="24"/>
          <w:lang w:eastAsia="ru-RU"/>
        </w:rPr>
        <w:tab/>
      </w:r>
      <w:r w:rsidR="0058043D">
        <w:rPr>
          <w:rFonts w:ascii="Arial" w:hAnsi="Arial" w:cs="Arial"/>
          <w:b/>
          <w:i/>
          <w:noProof/>
          <w:sz w:val="24"/>
          <w:szCs w:val="24"/>
          <w:lang w:eastAsia="ru-RU"/>
        </w:rPr>
        <w:tab/>
      </w:r>
      <w:r w:rsidRPr="00E14893">
        <w:rPr>
          <w:rFonts w:ascii="Arial" w:hAnsi="Arial" w:cs="Arial"/>
          <w:b/>
          <w:i/>
          <w:noProof/>
          <w:sz w:val="24"/>
          <w:szCs w:val="24"/>
          <w:lang w:eastAsia="ru-RU"/>
        </w:rPr>
        <w:t>8-707-603-75-04 Александра</w:t>
      </w:r>
    </w:p>
    <w:p w:rsidR="0058043D" w:rsidRPr="007441F0" w:rsidRDefault="0058043D" w:rsidP="0058043D">
      <w:pPr>
        <w:jc w:val="center"/>
        <w:rPr>
          <w:rFonts w:ascii="Verdana" w:hAnsi="Verdana"/>
          <w:b/>
          <w:noProof/>
          <w:sz w:val="18"/>
          <w:szCs w:val="18"/>
          <w:lang w:eastAsia="ru-RU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w:t xml:space="preserve">г. Павлодар, ул. Камзина, 51 ТД «Байтерек» бутик 77/ </w:t>
      </w:r>
      <w:hyperlink r:id="rId9" w:history="1">
        <w:r w:rsidRPr="00D16EA3">
          <w:rPr>
            <w:rStyle w:val="a5"/>
            <w:rFonts w:ascii="Verdana" w:hAnsi="Verdana"/>
            <w:b/>
            <w:noProof/>
            <w:sz w:val="18"/>
            <w:szCs w:val="18"/>
            <w:lang w:val="en-US" w:eastAsia="ru-RU"/>
          </w:rPr>
          <w:t>www</w:t>
        </w:r>
        <w:r w:rsidRPr="00D16EA3">
          <w:rPr>
            <w:rStyle w:val="a5"/>
            <w:rFonts w:ascii="Verdana" w:hAnsi="Verdana"/>
            <w:b/>
            <w:noProof/>
            <w:sz w:val="18"/>
            <w:szCs w:val="18"/>
            <w:lang w:eastAsia="ru-RU"/>
          </w:rPr>
          <w:t>.</w:t>
        </w:r>
        <w:r w:rsidRPr="00D16EA3">
          <w:rPr>
            <w:rStyle w:val="a5"/>
            <w:rFonts w:ascii="Verdana" w:hAnsi="Verdana"/>
            <w:b/>
            <w:noProof/>
            <w:sz w:val="18"/>
            <w:szCs w:val="18"/>
            <w:lang w:val="en-US" w:eastAsia="ru-RU"/>
          </w:rPr>
          <w:t>automaster</w:t>
        </w:r>
        <w:r w:rsidRPr="00D16EA3">
          <w:rPr>
            <w:rStyle w:val="a5"/>
            <w:rFonts w:ascii="Verdana" w:hAnsi="Verdana"/>
            <w:b/>
            <w:noProof/>
            <w:sz w:val="18"/>
            <w:szCs w:val="18"/>
            <w:lang w:eastAsia="ru-RU"/>
          </w:rPr>
          <w:t>.</w:t>
        </w:r>
        <w:r w:rsidRPr="00D16EA3">
          <w:rPr>
            <w:rStyle w:val="a5"/>
            <w:rFonts w:ascii="Verdana" w:hAnsi="Verdana"/>
            <w:b/>
            <w:noProof/>
            <w:sz w:val="18"/>
            <w:szCs w:val="18"/>
            <w:lang w:val="en-US" w:eastAsia="ru-RU"/>
          </w:rPr>
          <w:t>kz</w:t>
        </w:r>
      </w:hyperlink>
    </w:p>
    <w:p w:rsidR="0058043D" w:rsidRPr="00E14893" w:rsidRDefault="0058043D" w:rsidP="0058043D">
      <w:pPr>
        <w:rPr>
          <w:rFonts w:ascii="Arial" w:hAnsi="Arial" w:cs="Arial"/>
          <w:b/>
          <w:i/>
          <w:noProof/>
          <w:sz w:val="24"/>
          <w:szCs w:val="24"/>
          <w:lang w:eastAsia="ru-RU"/>
        </w:rPr>
      </w:pPr>
    </w:p>
    <w:p w:rsidR="00A9437B" w:rsidRDefault="00A9437B" w:rsidP="0065103B">
      <w:pPr>
        <w:jc w:val="center"/>
        <w:rPr>
          <w:rFonts w:ascii="Verdana" w:hAnsi="Verdana"/>
          <w:b/>
          <w:sz w:val="20"/>
          <w:szCs w:val="20"/>
        </w:rPr>
      </w:pPr>
    </w:p>
    <w:p w:rsidR="008D2965" w:rsidRPr="008D2965" w:rsidRDefault="008D2965" w:rsidP="008D29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Моющие средства для кухни и машинной стирки белья:</w:t>
      </w:r>
    </w:p>
    <w:tbl>
      <w:tblPr>
        <w:tblStyle w:val="a6"/>
        <w:tblW w:w="0" w:type="auto"/>
        <w:tblInd w:w="-318" w:type="dxa"/>
        <w:tblLook w:val="04A0"/>
      </w:tblPr>
      <w:tblGrid>
        <w:gridCol w:w="568"/>
        <w:gridCol w:w="7620"/>
        <w:gridCol w:w="1383"/>
      </w:tblGrid>
      <w:tr w:rsidR="007C754E" w:rsidRPr="007441F0" w:rsidTr="00334568">
        <w:tc>
          <w:tcPr>
            <w:tcW w:w="568" w:type="dxa"/>
            <w:vAlign w:val="center"/>
          </w:tcPr>
          <w:p w:rsidR="007C754E" w:rsidRPr="00FD1F42" w:rsidRDefault="007C754E" w:rsidP="00F41B6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7620" w:type="dxa"/>
          </w:tcPr>
          <w:p w:rsidR="007C754E" w:rsidRPr="00CD4213" w:rsidRDefault="007C754E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Концентрированное ср-во для машинной стирки белья</w:t>
            </w:r>
            <w:r w:rsidR="00CD4213">
              <w:rPr>
                <w:rFonts w:ascii="Verdana" w:hAnsi="Verdana"/>
                <w:sz w:val="20"/>
                <w:szCs w:val="20"/>
              </w:rPr>
              <w:t xml:space="preserve"> для </w:t>
            </w:r>
            <w:r w:rsidR="00CD4213" w:rsidRPr="00CD4213">
              <w:rPr>
                <w:rFonts w:ascii="Verdana" w:hAnsi="Verdana"/>
                <w:b/>
                <w:sz w:val="20"/>
                <w:szCs w:val="20"/>
                <w:lang w:val="en-US"/>
              </w:rPr>
              <w:t>Cleanol</w:t>
            </w:r>
            <w:r w:rsidR="00CD4213" w:rsidRPr="00CD4213">
              <w:rPr>
                <w:rFonts w:ascii="Verdana" w:hAnsi="Verdana"/>
                <w:b/>
                <w:sz w:val="20"/>
                <w:szCs w:val="20"/>
              </w:rPr>
              <w:t xml:space="preserve"> «</w:t>
            </w:r>
            <w:r w:rsidR="00CD4213" w:rsidRPr="00CD4213">
              <w:rPr>
                <w:rFonts w:ascii="Verdana" w:hAnsi="Verdana"/>
                <w:b/>
                <w:sz w:val="20"/>
                <w:szCs w:val="20"/>
                <w:lang w:val="en-US"/>
              </w:rPr>
              <w:t>Lanni</w:t>
            </w:r>
            <w:r w:rsidR="00CD4213" w:rsidRPr="00CD4213">
              <w:rPr>
                <w:rFonts w:ascii="Verdana" w:hAnsi="Verdana"/>
                <w:b/>
                <w:sz w:val="20"/>
                <w:szCs w:val="20"/>
              </w:rPr>
              <w:t xml:space="preserve"> Чистое Белье»</w:t>
            </w:r>
            <w:r w:rsidR="00CD42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D4213" w:rsidRPr="00CD4213">
              <w:rPr>
                <w:rFonts w:ascii="Verdana" w:hAnsi="Verdana"/>
                <w:sz w:val="20"/>
                <w:szCs w:val="20"/>
              </w:rPr>
              <w:t>5 кг</w:t>
            </w:r>
          </w:p>
        </w:tc>
        <w:tc>
          <w:tcPr>
            <w:tcW w:w="1383" w:type="dxa"/>
            <w:vAlign w:val="center"/>
          </w:tcPr>
          <w:p w:rsidR="007C754E" w:rsidRPr="007E2EC5" w:rsidRDefault="00CD4213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4000</w:t>
            </w:r>
          </w:p>
        </w:tc>
      </w:tr>
      <w:tr w:rsidR="00CD4213" w:rsidRPr="007441F0" w:rsidTr="00334568">
        <w:tc>
          <w:tcPr>
            <w:tcW w:w="568" w:type="dxa"/>
            <w:vAlign w:val="center"/>
          </w:tcPr>
          <w:p w:rsidR="00CD4213" w:rsidRPr="00FD1F42" w:rsidRDefault="00CD4213" w:rsidP="00F41B6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7620" w:type="dxa"/>
          </w:tcPr>
          <w:p w:rsidR="00CD4213" w:rsidRPr="00CD4213" w:rsidRDefault="00CD4213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Концентрированное ср-во для машинной стирки белья для </w:t>
            </w:r>
            <w:r w:rsidRPr="00CD4213">
              <w:rPr>
                <w:rFonts w:ascii="Verdana" w:hAnsi="Verdana"/>
                <w:b/>
                <w:sz w:val="20"/>
                <w:szCs w:val="20"/>
                <w:lang w:val="en-US"/>
              </w:rPr>
              <w:t>Cleanol</w:t>
            </w:r>
            <w:r w:rsidRPr="00CD4213">
              <w:rPr>
                <w:rFonts w:ascii="Verdana" w:hAnsi="Verdana"/>
                <w:b/>
                <w:sz w:val="20"/>
                <w:szCs w:val="20"/>
              </w:rPr>
              <w:t xml:space="preserve"> «</w:t>
            </w:r>
            <w:r w:rsidRPr="00CD4213">
              <w:rPr>
                <w:rFonts w:ascii="Verdana" w:hAnsi="Verdana"/>
                <w:b/>
                <w:sz w:val="20"/>
                <w:szCs w:val="20"/>
                <w:lang w:val="en-US"/>
              </w:rPr>
              <w:t>Lanni</w:t>
            </w:r>
            <w:r w:rsidRPr="00CD4213">
              <w:rPr>
                <w:rFonts w:ascii="Verdana" w:hAnsi="Verdana"/>
                <w:b/>
                <w:sz w:val="20"/>
                <w:szCs w:val="20"/>
              </w:rPr>
              <w:t xml:space="preserve"> Чистое Белье»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Pr="00CD4213">
              <w:rPr>
                <w:rFonts w:ascii="Verdana" w:hAnsi="Verdana"/>
                <w:sz w:val="20"/>
                <w:szCs w:val="20"/>
              </w:rPr>
              <w:t xml:space="preserve"> кг</w:t>
            </w:r>
          </w:p>
        </w:tc>
        <w:tc>
          <w:tcPr>
            <w:tcW w:w="1383" w:type="dxa"/>
            <w:vAlign w:val="center"/>
          </w:tcPr>
          <w:p w:rsidR="00CD4213" w:rsidRPr="007E2EC5" w:rsidRDefault="00CD4213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8000</w:t>
            </w:r>
          </w:p>
        </w:tc>
      </w:tr>
      <w:tr w:rsidR="00CD4213" w:rsidRPr="007441F0" w:rsidTr="00334568">
        <w:tc>
          <w:tcPr>
            <w:tcW w:w="568" w:type="dxa"/>
            <w:vAlign w:val="center"/>
          </w:tcPr>
          <w:p w:rsidR="00CD4213" w:rsidRPr="00FD1F42" w:rsidRDefault="00CD4213" w:rsidP="00F41B6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7620" w:type="dxa"/>
          </w:tcPr>
          <w:p w:rsidR="00CD4213" w:rsidRPr="00330606" w:rsidRDefault="00CD4213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Кондиционер для белья </w:t>
            </w:r>
            <w:r w:rsidR="00330606" w:rsidRPr="00330606">
              <w:rPr>
                <w:rFonts w:ascii="Verdana" w:hAnsi="Verdana"/>
                <w:b/>
                <w:sz w:val="20"/>
                <w:szCs w:val="20"/>
                <w:lang w:val="en-US"/>
              </w:rPr>
              <w:t>Cleanol</w:t>
            </w:r>
            <w:r w:rsidR="00330606" w:rsidRPr="00330606">
              <w:rPr>
                <w:rFonts w:ascii="Verdana" w:hAnsi="Verdana"/>
                <w:b/>
                <w:sz w:val="20"/>
                <w:szCs w:val="20"/>
              </w:rPr>
              <w:t xml:space="preserve"> «</w:t>
            </w:r>
            <w:r w:rsidR="00330606" w:rsidRPr="00330606">
              <w:rPr>
                <w:rFonts w:ascii="Verdana" w:hAnsi="Verdana"/>
                <w:b/>
                <w:sz w:val="20"/>
                <w:szCs w:val="20"/>
                <w:lang w:val="en-US"/>
              </w:rPr>
              <w:t>Laundry</w:t>
            </w:r>
            <w:r w:rsidR="00330606" w:rsidRPr="0033060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30606" w:rsidRPr="00330606">
              <w:rPr>
                <w:rFonts w:ascii="Verdana" w:hAnsi="Verdana"/>
                <w:b/>
                <w:sz w:val="20"/>
                <w:szCs w:val="20"/>
                <w:lang w:val="en-US"/>
              </w:rPr>
              <w:t>Softener</w:t>
            </w:r>
            <w:r w:rsidR="00330606" w:rsidRPr="00330606">
              <w:rPr>
                <w:rFonts w:ascii="Verdana" w:hAnsi="Verdana"/>
                <w:b/>
                <w:sz w:val="20"/>
                <w:szCs w:val="20"/>
              </w:rPr>
              <w:t>»</w:t>
            </w:r>
            <w:r w:rsidR="00330606">
              <w:rPr>
                <w:rFonts w:ascii="Verdana" w:hAnsi="Verdana"/>
                <w:sz w:val="20"/>
                <w:szCs w:val="20"/>
              </w:rPr>
              <w:t xml:space="preserve"> 5 кг</w:t>
            </w:r>
          </w:p>
        </w:tc>
        <w:tc>
          <w:tcPr>
            <w:tcW w:w="1383" w:type="dxa"/>
            <w:vAlign w:val="center"/>
          </w:tcPr>
          <w:p w:rsidR="00CD4213" w:rsidRPr="007E2EC5" w:rsidRDefault="00330606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5000</w:t>
            </w:r>
          </w:p>
        </w:tc>
      </w:tr>
      <w:tr w:rsidR="00330606" w:rsidRPr="007441F0" w:rsidTr="00334568">
        <w:tc>
          <w:tcPr>
            <w:tcW w:w="568" w:type="dxa"/>
            <w:vAlign w:val="center"/>
          </w:tcPr>
          <w:p w:rsidR="00330606" w:rsidRPr="00FD1F42" w:rsidRDefault="00330606" w:rsidP="00F41B6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7620" w:type="dxa"/>
          </w:tcPr>
          <w:p w:rsidR="00330606" w:rsidRPr="00330606" w:rsidRDefault="00330606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Высокотемпературный кислородный отбеливатель на основе перекиси водорода </w:t>
            </w:r>
            <w:r w:rsidRPr="00330606">
              <w:rPr>
                <w:rFonts w:ascii="Verdana" w:hAnsi="Verdana"/>
                <w:b/>
                <w:sz w:val="20"/>
                <w:szCs w:val="20"/>
                <w:lang w:val="en-US"/>
              </w:rPr>
              <w:t>Cleanol</w:t>
            </w:r>
            <w:r w:rsidRPr="00330606">
              <w:rPr>
                <w:rFonts w:ascii="Verdana" w:hAnsi="Verdana"/>
                <w:b/>
                <w:sz w:val="20"/>
                <w:szCs w:val="20"/>
              </w:rPr>
              <w:t xml:space="preserve"> «</w:t>
            </w:r>
            <w:r w:rsidRPr="00330606">
              <w:rPr>
                <w:rFonts w:ascii="Verdana" w:hAnsi="Verdana"/>
                <w:b/>
                <w:sz w:val="20"/>
                <w:szCs w:val="20"/>
                <w:lang w:val="en-US"/>
              </w:rPr>
              <w:t>Whitener</w:t>
            </w:r>
            <w:r w:rsidRPr="0033060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30606">
              <w:rPr>
                <w:rFonts w:ascii="Verdana" w:hAnsi="Verdana"/>
                <w:b/>
                <w:sz w:val="20"/>
                <w:szCs w:val="20"/>
                <w:lang w:val="en-US"/>
              </w:rPr>
              <w:t>Oxy</w:t>
            </w:r>
            <w:r w:rsidRPr="00330606">
              <w:rPr>
                <w:rFonts w:ascii="Verdana" w:hAnsi="Verdana"/>
                <w:b/>
                <w:sz w:val="20"/>
                <w:szCs w:val="20"/>
              </w:rPr>
              <w:t>»</w:t>
            </w:r>
            <w:r>
              <w:rPr>
                <w:rFonts w:ascii="Verdana" w:hAnsi="Verdana"/>
                <w:sz w:val="20"/>
                <w:szCs w:val="20"/>
              </w:rPr>
              <w:t xml:space="preserve"> 5 кг</w:t>
            </w:r>
          </w:p>
        </w:tc>
        <w:tc>
          <w:tcPr>
            <w:tcW w:w="1383" w:type="dxa"/>
            <w:vAlign w:val="center"/>
          </w:tcPr>
          <w:p w:rsidR="00330606" w:rsidRPr="007E2EC5" w:rsidRDefault="00330606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2200</w:t>
            </w:r>
          </w:p>
        </w:tc>
      </w:tr>
      <w:tr w:rsidR="00330606" w:rsidRPr="007441F0" w:rsidTr="00334568">
        <w:tc>
          <w:tcPr>
            <w:tcW w:w="568" w:type="dxa"/>
            <w:vAlign w:val="center"/>
          </w:tcPr>
          <w:p w:rsidR="00330606" w:rsidRPr="00FD1F42" w:rsidRDefault="00330606" w:rsidP="00F41B6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7620" w:type="dxa"/>
          </w:tcPr>
          <w:p w:rsidR="00330606" w:rsidRPr="007F5309" w:rsidRDefault="007F5309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Концентрированное средство для машинной стирки </w:t>
            </w:r>
            <w:r w:rsidRPr="007F5309">
              <w:rPr>
                <w:rFonts w:ascii="Verdana" w:hAnsi="Verdana"/>
                <w:b/>
                <w:sz w:val="20"/>
                <w:szCs w:val="20"/>
                <w:lang w:val="en-US"/>
              </w:rPr>
              <w:t>Cleanol</w:t>
            </w:r>
            <w:r w:rsidRPr="007F5309">
              <w:rPr>
                <w:rFonts w:ascii="Verdana" w:hAnsi="Verdana"/>
                <w:b/>
                <w:sz w:val="20"/>
                <w:szCs w:val="20"/>
              </w:rPr>
              <w:t xml:space="preserve"> «</w:t>
            </w:r>
            <w:r w:rsidRPr="007F5309">
              <w:rPr>
                <w:rFonts w:ascii="Verdana" w:hAnsi="Verdana"/>
                <w:b/>
                <w:sz w:val="20"/>
                <w:szCs w:val="20"/>
                <w:lang w:val="en-US"/>
              </w:rPr>
              <w:t>Laundry</w:t>
            </w:r>
            <w:r w:rsidRPr="007F53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F5309">
              <w:rPr>
                <w:rFonts w:ascii="Verdana" w:hAnsi="Verdana"/>
                <w:b/>
                <w:sz w:val="20"/>
                <w:szCs w:val="20"/>
                <w:lang w:val="en-US"/>
              </w:rPr>
              <w:t>Basic</w:t>
            </w:r>
            <w:r w:rsidRPr="007F5309">
              <w:rPr>
                <w:rFonts w:ascii="Verdana" w:hAnsi="Verdana"/>
                <w:b/>
                <w:sz w:val="20"/>
                <w:szCs w:val="20"/>
              </w:rPr>
              <w:t>»</w:t>
            </w:r>
            <w:r>
              <w:rPr>
                <w:rFonts w:ascii="Verdana" w:hAnsi="Verdana"/>
                <w:sz w:val="20"/>
                <w:szCs w:val="20"/>
              </w:rPr>
              <w:t xml:space="preserve"> 5 кг</w:t>
            </w:r>
          </w:p>
        </w:tc>
        <w:tc>
          <w:tcPr>
            <w:tcW w:w="1383" w:type="dxa"/>
            <w:vAlign w:val="center"/>
          </w:tcPr>
          <w:p w:rsidR="00330606" w:rsidRPr="007E2EC5" w:rsidRDefault="007F5309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2600</w:t>
            </w:r>
          </w:p>
        </w:tc>
      </w:tr>
      <w:tr w:rsidR="00330606" w:rsidRPr="007441F0" w:rsidTr="00334568">
        <w:tc>
          <w:tcPr>
            <w:tcW w:w="568" w:type="dxa"/>
            <w:vAlign w:val="center"/>
          </w:tcPr>
          <w:p w:rsidR="00330606" w:rsidRDefault="008D2965" w:rsidP="00F41B6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620" w:type="dxa"/>
          </w:tcPr>
          <w:p w:rsidR="00330606" w:rsidRPr="00634C08" w:rsidRDefault="007F5309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Концентрированное средство для машинной стирки белья </w:t>
            </w:r>
            <w:r w:rsidRPr="007F5309">
              <w:rPr>
                <w:rFonts w:ascii="Verdana" w:hAnsi="Verdana"/>
                <w:b/>
                <w:sz w:val="20"/>
                <w:szCs w:val="20"/>
                <w:lang w:val="en-US"/>
              </w:rPr>
              <w:t>Cleanol</w:t>
            </w:r>
            <w:r w:rsidRPr="007F5309">
              <w:rPr>
                <w:rFonts w:ascii="Verdana" w:hAnsi="Verdana"/>
                <w:b/>
                <w:sz w:val="20"/>
                <w:szCs w:val="20"/>
              </w:rPr>
              <w:t xml:space="preserve"> «</w:t>
            </w:r>
            <w:r w:rsidRPr="007F5309">
              <w:rPr>
                <w:rFonts w:ascii="Verdana" w:hAnsi="Verdana"/>
                <w:b/>
                <w:sz w:val="20"/>
                <w:szCs w:val="20"/>
                <w:lang w:val="en-US"/>
              </w:rPr>
              <w:t>Laundry</w:t>
            </w:r>
            <w:r w:rsidRPr="007F53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4C08">
              <w:rPr>
                <w:rFonts w:ascii="Verdana" w:hAnsi="Verdana"/>
                <w:b/>
                <w:sz w:val="20"/>
                <w:szCs w:val="20"/>
                <w:lang w:val="en-US"/>
              </w:rPr>
              <w:t>Universal</w:t>
            </w:r>
            <w:r w:rsidRPr="007F5309">
              <w:rPr>
                <w:rFonts w:ascii="Verdana" w:hAnsi="Verdana"/>
                <w:b/>
                <w:sz w:val="20"/>
                <w:szCs w:val="20"/>
              </w:rPr>
              <w:t>»</w:t>
            </w:r>
            <w:r w:rsidR="00634C08" w:rsidRPr="00634C0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4C08">
              <w:rPr>
                <w:rFonts w:ascii="Verdana" w:hAnsi="Verdana"/>
                <w:sz w:val="20"/>
                <w:szCs w:val="20"/>
              </w:rPr>
              <w:t xml:space="preserve">5 кг </w:t>
            </w:r>
          </w:p>
        </w:tc>
        <w:tc>
          <w:tcPr>
            <w:tcW w:w="1383" w:type="dxa"/>
            <w:vAlign w:val="center"/>
          </w:tcPr>
          <w:p w:rsidR="00330606" w:rsidRPr="007E2EC5" w:rsidRDefault="00634C08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4800</w:t>
            </w:r>
          </w:p>
        </w:tc>
      </w:tr>
      <w:tr w:rsidR="00330606" w:rsidRPr="007441F0" w:rsidTr="00334568">
        <w:tc>
          <w:tcPr>
            <w:tcW w:w="568" w:type="dxa"/>
            <w:vAlign w:val="center"/>
          </w:tcPr>
          <w:p w:rsidR="00330606" w:rsidRDefault="00DE31E9" w:rsidP="008D2965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D296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620" w:type="dxa"/>
          </w:tcPr>
          <w:p w:rsidR="00330606" w:rsidRPr="00F41B60" w:rsidRDefault="00634C08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Усилитель стирки. Концентрированное вспомогательное средство для машинной стирки </w:t>
            </w:r>
            <w:r w:rsidRPr="00F41B60">
              <w:rPr>
                <w:rFonts w:ascii="Verdana" w:hAnsi="Verdana"/>
                <w:b/>
                <w:sz w:val="20"/>
                <w:szCs w:val="20"/>
                <w:lang w:val="en-US"/>
              </w:rPr>
              <w:t>Cleanol</w:t>
            </w:r>
            <w:r w:rsidRPr="00F41B60">
              <w:rPr>
                <w:rFonts w:ascii="Verdana" w:hAnsi="Verdana"/>
                <w:b/>
                <w:sz w:val="20"/>
                <w:szCs w:val="20"/>
              </w:rPr>
              <w:t xml:space="preserve"> «</w:t>
            </w:r>
            <w:r w:rsidRPr="00F41B60">
              <w:rPr>
                <w:rFonts w:ascii="Verdana" w:hAnsi="Verdana"/>
                <w:b/>
                <w:sz w:val="20"/>
                <w:szCs w:val="20"/>
                <w:lang w:val="en-US"/>
              </w:rPr>
              <w:t>Laundry</w:t>
            </w:r>
            <w:r w:rsidRPr="00F41B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41B60">
              <w:rPr>
                <w:rFonts w:ascii="Verdana" w:hAnsi="Verdana"/>
                <w:b/>
                <w:sz w:val="20"/>
                <w:szCs w:val="20"/>
                <w:lang w:val="en-US"/>
              </w:rPr>
              <w:t>Alkali</w:t>
            </w:r>
            <w:r w:rsidR="00F41B60" w:rsidRPr="00F41B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41B60" w:rsidRPr="00F41B60">
              <w:rPr>
                <w:rFonts w:ascii="Verdana" w:hAnsi="Verdana"/>
                <w:b/>
                <w:sz w:val="20"/>
                <w:szCs w:val="20"/>
                <w:lang w:val="en-US"/>
              </w:rPr>
              <w:t>Hard</w:t>
            </w:r>
            <w:r w:rsidR="00F41B60" w:rsidRPr="00F41B60">
              <w:rPr>
                <w:rFonts w:ascii="Verdana" w:hAnsi="Verdana"/>
                <w:b/>
                <w:sz w:val="20"/>
                <w:szCs w:val="20"/>
              </w:rPr>
              <w:t>»</w:t>
            </w:r>
            <w:r w:rsidR="00F41B60">
              <w:rPr>
                <w:rFonts w:ascii="Verdana" w:hAnsi="Verdana"/>
                <w:sz w:val="20"/>
                <w:szCs w:val="20"/>
              </w:rPr>
              <w:t xml:space="preserve"> 6 кг</w:t>
            </w:r>
          </w:p>
        </w:tc>
        <w:tc>
          <w:tcPr>
            <w:tcW w:w="1383" w:type="dxa"/>
            <w:vAlign w:val="center"/>
          </w:tcPr>
          <w:p w:rsidR="00330606" w:rsidRPr="007E2EC5" w:rsidRDefault="00F41B60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3300</w:t>
            </w:r>
          </w:p>
        </w:tc>
      </w:tr>
      <w:tr w:rsidR="007F5309" w:rsidRPr="007441F0" w:rsidTr="00334568">
        <w:tc>
          <w:tcPr>
            <w:tcW w:w="568" w:type="dxa"/>
            <w:vAlign w:val="center"/>
          </w:tcPr>
          <w:p w:rsidR="007F5309" w:rsidRDefault="007F5309" w:rsidP="00F41B6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620" w:type="dxa"/>
          </w:tcPr>
          <w:p w:rsidR="007F5309" w:rsidRPr="00CD4213" w:rsidRDefault="007F5309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Моющее средство для мытья посуды </w:t>
            </w:r>
            <w:r w:rsidRPr="00CD4213">
              <w:rPr>
                <w:rFonts w:ascii="Verdana" w:hAnsi="Verdana"/>
                <w:b/>
                <w:sz w:val="20"/>
                <w:szCs w:val="20"/>
                <w:lang w:val="en-US"/>
              </w:rPr>
              <w:t>Cleanol</w:t>
            </w:r>
            <w:r w:rsidRPr="00CD4213">
              <w:rPr>
                <w:rFonts w:ascii="Verdana" w:hAnsi="Verdana"/>
                <w:b/>
                <w:sz w:val="20"/>
                <w:szCs w:val="20"/>
              </w:rPr>
              <w:t xml:space="preserve"> «</w:t>
            </w:r>
            <w:r w:rsidRPr="00CD4213">
              <w:rPr>
                <w:rFonts w:ascii="Verdana" w:hAnsi="Verdana"/>
                <w:b/>
                <w:sz w:val="20"/>
                <w:szCs w:val="20"/>
                <w:lang w:val="en-US"/>
              </w:rPr>
              <w:t>Lanni</w:t>
            </w:r>
            <w:r w:rsidRPr="00CD4213">
              <w:rPr>
                <w:rFonts w:ascii="Verdana" w:hAnsi="Verdana"/>
                <w:b/>
                <w:sz w:val="20"/>
                <w:szCs w:val="20"/>
              </w:rPr>
              <w:t xml:space="preserve"> Чистая Посуда»</w:t>
            </w:r>
            <w:r>
              <w:rPr>
                <w:rFonts w:ascii="Verdana" w:hAnsi="Verdana"/>
                <w:sz w:val="20"/>
                <w:szCs w:val="20"/>
              </w:rPr>
              <w:t xml:space="preserve">  5 кг</w:t>
            </w:r>
          </w:p>
        </w:tc>
        <w:tc>
          <w:tcPr>
            <w:tcW w:w="1383" w:type="dxa"/>
            <w:vAlign w:val="center"/>
          </w:tcPr>
          <w:p w:rsidR="007F5309" w:rsidRPr="007E2EC5" w:rsidRDefault="00F41B60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2200</w:t>
            </w:r>
          </w:p>
        </w:tc>
      </w:tr>
      <w:tr w:rsidR="007F5309" w:rsidRPr="007441F0" w:rsidTr="00334568">
        <w:tc>
          <w:tcPr>
            <w:tcW w:w="568" w:type="dxa"/>
            <w:vAlign w:val="center"/>
          </w:tcPr>
          <w:p w:rsidR="007F5309" w:rsidRDefault="007F5309" w:rsidP="00F41B6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7620" w:type="dxa"/>
          </w:tcPr>
          <w:p w:rsidR="007F5309" w:rsidRPr="00DE31E9" w:rsidRDefault="007F5309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Средство для удаления подгоревших, стойких и застаревших жиров со стойких к щелочам поверхностей </w:t>
            </w:r>
            <w:r w:rsidRPr="00DE31E9">
              <w:rPr>
                <w:rFonts w:ascii="Verdana" w:hAnsi="Verdana"/>
                <w:b/>
                <w:sz w:val="20"/>
                <w:szCs w:val="20"/>
                <w:lang w:val="en-US"/>
              </w:rPr>
              <w:t>Cleanol</w:t>
            </w:r>
            <w:r w:rsidRPr="00DE31E9">
              <w:rPr>
                <w:rFonts w:ascii="Verdana" w:hAnsi="Verdana"/>
                <w:b/>
                <w:sz w:val="20"/>
                <w:szCs w:val="20"/>
              </w:rPr>
              <w:t xml:space="preserve"> «</w:t>
            </w:r>
            <w:r w:rsidRPr="00DE31E9">
              <w:rPr>
                <w:rFonts w:ascii="Verdana" w:hAnsi="Verdana"/>
                <w:b/>
                <w:sz w:val="20"/>
                <w:szCs w:val="20"/>
                <w:lang w:val="en-US"/>
              </w:rPr>
              <w:t>Lanni</w:t>
            </w:r>
            <w:r w:rsidRPr="00DE31E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E31E9">
              <w:rPr>
                <w:rFonts w:ascii="Verdana" w:hAnsi="Verdana"/>
                <w:b/>
                <w:sz w:val="20"/>
                <w:szCs w:val="20"/>
                <w:lang w:val="en-US"/>
              </w:rPr>
              <w:t>Grill</w:t>
            </w:r>
            <w:r w:rsidRPr="00DE31E9">
              <w:rPr>
                <w:rFonts w:ascii="Verdana" w:hAnsi="Verdana"/>
                <w:b/>
                <w:sz w:val="20"/>
                <w:szCs w:val="20"/>
              </w:rPr>
              <w:t>»</w:t>
            </w:r>
            <w:r>
              <w:rPr>
                <w:rFonts w:ascii="Verdana" w:hAnsi="Verdana"/>
                <w:sz w:val="20"/>
                <w:szCs w:val="20"/>
              </w:rPr>
              <w:t xml:space="preserve"> 5,5 кг</w:t>
            </w:r>
          </w:p>
        </w:tc>
        <w:tc>
          <w:tcPr>
            <w:tcW w:w="1383" w:type="dxa"/>
            <w:vAlign w:val="center"/>
          </w:tcPr>
          <w:p w:rsidR="007F5309" w:rsidRPr="007E2EC5" w:rsidRDefault="007F5309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3700</w:t>
            </w:r>
          </w:p>
        </w:tc>
      </w:tr>
      <w:tr w:rsidR="007F5309" w:rsidRPr="007441F0" w:rsidTr="00334568">
        <w:tc>
          <w:tcPr>
            <w:tcW w:w="568" w:type="dxa"/>
            <w:vAlign w:val="center"/>
          </w:tcPr>
          <w:p w:rsidR="007F5309" w:rsidRDefault="007F5309" w:rsidP="00F41B6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7620" w:type="dxa"/>
          </w:tcPr>
          <w:p w:rsidR="007F5309" w:rsidRPr="00DE31E9" w:rsidRDefault="007F5309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Концентрированное средство для мытья водостойких поверхностей </w:t>
            </w:r>
            <w:r w:rsidRPr="00D34ECA">
              <w:rPr>
                <w:rFonts w:ascii="Verdana" w:hAnsi="Verdana"/>
                <w:b/>
                <w:sz w:val="20"/>
                <w:szCs w:val="20"/>
                <w:lang w:val="en-US"/>
              </w:rPr>
              <w:t>Cleanol</w:t>
            </w:r>
            <w:r w:rsidRPr="00D34ECA">
              <w:rPr>
                <w:rFonts w:ascii="Verdana" w:hAnsi="Verdana"/>
                <w:b/>
                <w:sz w:val="20"/>
                <w:szCs w:val="20"/>
              </w:rPr>
              <w:t xml:space="preserve"> «</w:t>
            </w:r>
            <w:r w:rsidRPr="00D34ECA">
              <w:rPr>
                <w:rFonts w:ascii="Verdana" w:hAnsi="Verdana"/>
                <w:b/>
                <w:sz w:val="20"/>
                <w:szCs w:val="20"/>
                <w:lang w:val="en-US"/>
              </w:rPr>
              <w:t>Lanni</w:t>
            </w:r>
            <w:r w:rsidRPr="00D34ECA">
              <w:rPr>
                <w:rFonts w:ascii="Verdana" w:hAnsi="Verdana"/>
                <w:b/>
                <w:sz w:val="20"/>
                <w:szCs w:val="20"/>
              </w:rPr>
              <w:t xml:space="preserve"> Ежедневная Уборка» </w:t>
            </w:r>
            <w:r>
              <w:rPr>
                <w:rFonts w:ascii="Verdana" w:hAnsi="Verdana"/>
                <w:sz w:val="20"/>
                <w:szCs w:val="20"/>
              </w:rPr>
              <w:t xml:space="preserve">5 кг </w:t>
            </w:r>
          </w:p>
        </w:tc>
        <w:tc>
          <w:tcPr>
            <w:tcW w:w="1383" w:type="dxa"/>
            <w:vAlign w:val="center"/>
          </w:tcPr>
          <w:p w:rsidR="007F5309" w:rsidRPr="007E2EC5" w:rsidRDefault="007F5309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2800</w:t>
            </w:r>
          </w:p>
        </w:tc>
      </w:tr>
      <w:tr w:rsidR="007F5309" w:rsidRPr="007441F0" w:rsidTr="00334568">
        <w:tc>
          <w:tcPr>
            <w:tcW w:w="568" w:type="dxa"/>
            <w:vAlign w:val="center"/>
          </w:tcPr>
          <w:p w:rsidR="007F5309" w:rsidRDefault="007F5309" w:rsidP="00F41B6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7620" w:type="dxa"/>
          </w:tcPr>
          <w:p w:rsidR="007F5309" w:rsidRPr="007441F0" w:rsidRDefault="00F41B60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Вафельное полотно  1 м (120 м)</w:t>
            </w:r>
          </w:p>
        </w:tc>
        <w:tc>
          <w:tcPr>
            <w:tcW w:w="1383" w:type="dxa"/>
            <w:vAlign w:val="center"/>
          </w:tcPr>
          <w:p w:rsidR="007F5309" w:rsidRPr="007E2EC5" w:rsidRDefault="00F41B60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250</w:t>
            </w:r>
          </w:p>
        </w:tc>
      </w:tr>
      <w:tr w:rsidR="007F5309" w:rsidRPr="007441F0" w:rsidTr="00334568">
        <w:tc>
          <w:tcPr>
            <w:tcW w:w="568" w:type="dxa"/>
            <w:vAlign w:val="center"/>
          </w:tcPr>
          <w:p w:rsidR="007F5309" w:rsidRDefault="007F5309" w:rsidP="00F41B6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7620" w:type="dxa"/>
          </w:tcPr>
          <w:p w:rsidR="007F5309" w:rsidRPr="007441F0" w:rsidRDefault="00F41B60" w:rsidP="00F41B6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Салфетка из искусственной замши (Германия) 1 шт</w:t>
            </w:r>
          </w:p>
        </w:tc>
        <w:tc>
          <w:tcPr>
            <w:tcW w:w="1383" w:type="dxa"/>
            <w:vAlign w:val="center"/>
          </w:tcPr>
          <w:p w:rsidR="007F5309" w:rsidRPr="007E2EC5" w:rsidRDefault="00F41B60" w:rsidP="00F41B6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2000</w:t>
            </w:r>
          </w:p>
        </w:tc>
      </w:tr>
    </w:tbl>
    <w:p w:rsidR="007C754E" w:rsidRPr="007C754E" w:rsidRDefault="007C754E" w:rsidP="007C754E">
      <w:pPr>
        <w:ind w:left="6372" w:firstLine="708"/>
        <w:jc w:val="center"/>
        <w:rPr>
          <w:rFonts w:ascii="Wingdings" w:hAnsi="Wingdings"/>
          <w:b/>
          <w:sz w:val="20"/>
          <w:szCs w:val="20"/>
          <w:u w:val="single"/>
        </w:rPr>
      </w:pPr>
    </w:p>
    <w:sectPr w:rsidR="007C754E" w:rsidRPr="007C754E" w:rsidSect="00E14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20" w:rsidRDefault="00E47B20" w:rsidP="008E7B5B">
      <w:pPr>
        <w:spacing w:after="0" w:line="240" w:lineRule="auto"/>
      </w:pPr>
      <w:r>
        <w:separator/>
      </w:r>
    </w:p>
  </w:endnote>
  <w:endnote w:type="continuationSeparator" w:id="0">
    <w:p w:rsidR="00E47B20" w:rsidRDefault="00E47B20" w:rsidP="008E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20" w:rsidRDefault="00E47B20" w:rsidP="008E7B5B">
      <w:pPr>
        <w:spacing w:after="0" w:line="240" w:lineRule="auto"/>
      </w:pPr>
      <w:r>
        <w:separator/>
      </w:r>
    </w:p>
  </w:footnote>
  <w:footnote w:type="continuationSeparator" w:id="0">
    <w:p w:rsidR="00E47B20" w:rsidRDefault="00E47B20" w:rsidP="008E7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03B"/>
    <w:rsid w:val="001D3495"/>
    <w:rsid w:val="001F035C"/>
    <w:rsid w:val="002853F0"/>
    <w:rsid w:val="00287047"/>
    <w:rsid w:val="0031710F"/>
    <w:rsid w:val="00330606"/>
    <w:rsid w:val="0058043D"/>
    <w:rsid w:val="005A2474"/>
    <w:rsid w:val="00634C08"/>
    <w:rsid w:val="0065103B"/>
    <w:rsid w:val="006E1769"/>
    <w:rsid w:val="007441F0"/>
    <w:rsid w:val="007C754E"/>
    <w:rsid w:val="007E2EC5"/>
    <w:rsid w:val="007F5309"/>
    <w:rsid w:val="008D2965"/>
    <w:rsid w:val="008E7B5B"/>
    <w:rsid w:val="009113C2"/>
    <w:rsid w:val="009B3294"/>
    <w:rsid w:val="00A9437B"/>
    <w:rsid w:val="00B91558"/>
    <w:rsid w:val="00BD5188"/>
    <w:rsid w:val="00BF40A4"/>
    <w:rsid w:val="00CD4213"/>
    <w:rsid w:val="00CE681B"/>
    <w:rsid w:val="00CF6F43"/>
    <w:rsid w:val="00D34ECA"/>
    <w:rsid w:val="00DE31E9"/>
    <w:rsid w:val="00E14893"/>
    <w:rsid w:val="00E15580"/>
    <w:rsid w:val="00E47B20"/>
    <w:rsid w:val="00F06DA8"/>
    <w:rsid w:val="00F37E08"/>
    <w:rsid w:val="00F41B60"/>
    <w:rsid w:val="00FD1F42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41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44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E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7B5B"/>
  </w:style>
  <w:style w:type="paragraph" w:styleId="a9">
    <w:name w:val="footer"/>
    <w:basedOn w:val="a"/>
    <w:link w:val="aa"/>
    <w:uiPriority w:val="99"/>
    <w:semiHidden/>
    <w:unhideWhenUsed/>
    <w:rsid w:val="008E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7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73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tomast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6653-D457-4D62-BB0E-6AA6C22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9</cp:revision>
  <cp:lastPrinted>2018-11-04T07:58:00Z</cp:lastPrinted>
  <dcterms:created xsi:type="dcterms:W3CDTF">2018-10-23T11:17:00Z</dcterms:created>
  <dcterms:modified xsi:type="dcterms:W3CDTF">2018-11-14T04:17:00Z</dcterms:modified>
</cp:coreProperties>
</file>